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第二批主题教育工作开展情况总结范文3篇</w:t>
      </w:r>
      <w:bookmarkEnd w:id="1"/>
    </w:p>
    <w:p>
      <w:pPr>
        <w:jc w:val="center"/>
        <w:spacing w:before="0" w:after="450"/>
      </w:pPr>
      <w:r>
        <w:rPr>
          <w:rFonts w:ascii="Arial" w:hAnsi="Arial" w:eastAsia="Arial" w:cs="Arial"/>
          <w:color w:val="999999"/>
          <w:sz w:val="20"/>
          <w:szCs w:val="20"/>
        </w:rPr>
        <w:t xml:space="preserve">作者：梦回唐诗  更新时间：2024-03-19</w:t>
      </w:r>
    </w:p>
    <w:p>
      <w:pPr>
        <w:ind w:left="0" w:right="0" w:firstLine="480"/>
        <w:spacing w:before="0" w:after="450" w:line="360" w:lineRule="auto"/>
      </w:pPr>
      <w:r>
        <w:rPr>
          <w:rFonts w:ascii="宋体" w:hAnsi="宋体" w:eastAsia="宋体" w:cs="宋体"/>
          <w:color w:val="333333"/>
          <w:sz w:val="24"/>
          <w:szCs w:val="24"/>
          <w:i w:val="1"/>
          <w:iCs w:val="1"/>
        </w:rPr>
        <w:t xml:space="preserve">总结是指社会团体、企业单位和个人对某一阶段的学习、工作或其完成情况加以回顾和分析，得出教训和一些规律性认识的一种书面材料，它可使零星的、肤浅的、表面的感性认知上升到全面的、系统的、本质的理性认识上来，为此要我们写一份总结。以下是小编为大家整</w:t>
      </w:r>
    </w:p>
    <w:p>
      <w:pPr>
        <w:ind w:left="0" w:right="0" w:firstLine="560"/>
        <w:spacing w:before="450" w:after="450" w:line="312" w:lineRule="auto"/>
      </w:pPr>
      <w:r>
        <w:rPr>
          <w:rFonts w:ascii="宋体" w:hAnsi="宋体" w:eastAsia="宋体" w:cs="宋体"/>
          <w:color w:val="000"/>
          <w:sz w:val="28"/>
          <w:szCs w:val="28"/>
        </w:rPr>
        <w:t xml:space="preserve">总结是指社会团体、企业单位和个人对某一阶段的学习、工作或其完成情况加以回顾和分析，得出教训和一些规律性认识的一种书面材料，它可使零星的、肤浅的、表面的感性认知上升到全面的、系统的、本质的理性认识上来，为此要我们写一份总结。以下是小编为大家整理的关于第二批主题教育工作开展情况总结范文的内容，供大家参考，希望能够给大家带来借鉴或帮助。</w:t>
      </w:r>
    </w:p>
    <w:p>
      <w:pPr>
        <w:ind w:left="0" w:right="0" w:firstLine="560"/>
        <w:spacing w:before="450" w:after="450" w:line="312" w:lineRule="auto"/>
      </w:pPr>
      <w:r>
        <w:rPr>
          <w:rFonts w:ascii="黑体" w:hAnsi="黑体" w:eastAsia="黑体" w:cs="黑体"/>
          <w:color w:val="000000"/>
          <w:sz w:val="34"/>
          <w:szCs w:val="34"/>
          <w:b w:val="1"/>
          <w:bCs w:val="1"/>
        </w:rPr>
        <w:t xml:space="preserve">第二批主题教育工作开展情况总结1</w:t>
      </w:r>
    </w:p>
    <w:p>
      <w:pPr>
        <w:ind w:left="0" w:right="0" w:firstLine="560"/>
        <w:spacing w:before="450" w:after="450" w:line="312" w:lineRule="auto"/>
      </w:pPr>
      <w:r>
        <w:rPr>
          <w:rFonts w:ascii="宋体" w:hAnsi="宋体" w:eastAsia="宋体" w:cs="宋体"/>
          <w:color w:val="000"/>
          <w:sz w:val="28"/>
          <w:szCs w:val="28"/>
        </w:rPr>
        <w:t xml:space="preserve">根据市委的统一安排部署，按照“守初心、担使命、找差距、抓落实”的总要求，市行政审批局认真抓好主题教育各项任务落实，目前已基本完成学习教育、调查研究、检视问题、整改落实等规定动作，现将有关工作开展情况总结如下：</w:t>
      </w:r>
    </w:p>
    <w:p>
      <w:pPr>
        <w:ind w:left="0" w:right="0" w:firstLine="560"/>
        <w:spacing w:before="450" w:after="450" w:line="312" w:lineRule="auto"/>
      </w:pPr>
      <w:r>
        <w:rPr>
          <w:rFonts w:ascii="宋体" w:hAnsi="宋体" w:eastAsia="宋体" w:cs="宋体"/>
          <w:color w:val="000"/>
          <w:sz w:val="28"/>
          <w:szCs w:val="28"/>
        </w:rPr>
        <w:t xml:space="preserve">一、主要做法及成效</w:t>
      </w:r>
    </w:p>
    <w:p>
      <w:pPr>
        <w:ind w:left="0" w:right="0" w:firstLine="560"/>
        <w:spacing w:before="450" w:after="450" w:line="312" w:lineRule="auto"/>
      </w:pPr>
      <w:r>
        <w:rPr>
          <w:rFonts w:ascii="宋体" w:hAnsi="宋体" w:eastAsia="宋体" w:cs="宋体"/>
          <w:color w:val="000"/>
          <w:sz w:val="28"/>
          <w:szCs w:val="28"/>
        </w:rPr>
        <w:t xml:space="preserve">一是坚持教育“往心里走”，坚定为民初心。一是局党组从主题教育一开始，就注重强化组织领导，优化顶层设计，强力推动落实。成立了主题教育办公室，抽调专人负责，配发学习资料，实行周一集中学习、周五大讲堂“双例会”，党组带头学、支部集中学、党小组讨论学，每周安排、每周通报，将学习教育、调查研究、检视问题、整改落实贯彻始终。二是把开展主题教育作为提高党员干部思想政治和综合素质的有力抓手，与单位创建“学习型机关”和“人民满意的公务员集体”有机结合起来，全方位的提升党员干部的能力素质。三是建设党建文化长廊，加强党史国史和“初心”教育，所有党员干部进行公开承诺，制作公示牌，放在党旗下，对外亮出来，促使党员干部的为民服务宗旨更加坚定，为民服务意识明显增强。主题教育期间，我局集中学习20余次，形成主题教育周报14期、工作纪要17期、讲党课(报告会)5节、体会文章50余篇。</w:t>
      </w:r>
    </w:p>
    <w:p>
      <w:pPr>
        <w:ind w:left="0" w:right="0" w:firstLine="560"/>
        <w:spacing w:before="450" w:after="450" w:line="312" w:lineRule="auto"/>
      </w:pPr>
      <w:r>
        <w:rPr>
          <w:rFonts w:ascii="宋体" w:hAnsi="宋体" w:eastAsia="宋体" w:cs="宋体"/>
          <w:color w:val="000"/>
          <w:sz w:val="28"/>
          <w:szCs w:val="28"/>
        </w:rPr>
        <w:t xml:space="preserve">二是坚持整改“往实里走”，落实为民举措。一是创新开展了“市民进大厅，服务零距离”活动，邀请市人大代表、市政协委员、市民代表和媒体代表，实地参观市政务大厅、公共资源交易中心、12345便民服务中心、车驾管分中心和出入境分中心，并召开座谈会深入查摆存在问题和不足，广泛听取市民代表意见建议。同时，县级领导深入一线窗口、帮扶村、包联企业，了解基层存在困难和问题，深入开展调查研究，形成调研报告5篇。二是开展“我为群众代办一件事”活动。要求所有领导、干部职工、窗口工作人员深入一线，采取全程代办的模式为群众提供服务，了解掌握群众办事的难点、痛点、堵点，有针对性的就简化办事流程、减少报件资料、压缩办结时限提出意见建议。期间共代办审批服务事项110余件，提出可操作性建议26条。三是建立问题整改台账，并召开专题会议检视剖析问题原因，从党的政治建设、思想建设、作风建设上找根源，查摆自身不足，查找工作短板，深刻检视剖析，并提出解决问题、改进工作的办法措施。主题教育期间，共征集各类问题126条(件)，其中对群众反应的“揪心事、烦心事”共计75条与相关部门去函协调进行积极整改落实，目前46项任务已经整改到位，剩余29项正在积极推进进;我局梳理的42条已完成整改39条(件)。不动产办理时限过长、交易场地保障不足、12345热线反应不迅速、窗口人员服务质量有待提高等一大批问题得以彻底整改解决。</w:t>
      </w:r>
    </w:p>
    <w:p>
      <w:pPr>
        <w:ind w:left="0" w:right="0" w:firstLine="560"/>
        <w:spacing w:before="450" w:after="450" w:line="312" w:lineRule="auto"/>
      </w:pPr>
      <w:r>
        <w:rPr>
          <w:rFonts w:ascii="宋体" w:hAnsi="宋体" w:eastAsia="宋体" w:cs="宋体"/>
          <w:color w:val="000"/>
          <w:sz w:val="28"/>
          <w:szCs w:val="28"/>
        </w:rPr>
        <w:t xml:space="preserve">三是坚持改革“往深里走”，担当为民使命。一是加大简政放权力度，推进相对集中行政许可权改革，加快事项划转和移交，年底前市县12个新组建的审批服务局将全部对外办公。市行政审批局首批承接划转事项94项，将于2020年1月1日起正式对外办理审批业务。二是加快推进“一网通办”，改造实体大厅，建设网上大厅，推行马上办、网上办、一次办、就近办。年底前将实现70%服务事项进综合窗口受理、70%事项网上可办、减少材料60%、100个高频事项“最多跑一次”的目标。三是从涉及面广、群众反映多的问题入手，在水、电、天然气、公积金、不动产、违章罚款、中介缴费等重点领域，实行减环节、减材料、减费用，提高“i__”APP推广应用，130余项便民事项实现“指尖办”。四是持续优化市民进大厅活动、市县(局)长12345接话活动、政务服务网建设，推行决策、执行、管理、服务、结果“五公开”，以“全国一流、全省先进”为目标，积极打造__政务服务品牌。</w:t>
      </w:r>
    </w:p>
    <w:p>
      <w:pPr>
        <w:ind w:left="0" w:right="0" w:firstLine="560"/>
        <w:spacing w:before="450" w:after="450" w:line="312" w:lineRule="auto"/>
      </w:pPr>
      <w:r>
        <w:rPr>
          <w:rFonts w:ascii="宋体" w:hAnsi="宋体" w:eastAsia="宋体" w:cs="宋体"/>
          <w:color w:val="000"/>
          <w:sz w:val="28"/>
          <w:szCs w:val="28"/>
        </w:rPr>
        <w:t xml:space="preserve">二、存在问题与不足</w:t>
      </w:r>
    </w:p>
    <w:p>
      <w:pPr>
        <w:ind w:left="0" w:right="0" w:firstLine="560"/>
        <w:spacing w:before="450" w:after="450" w:line="312" w:lineRule="auto"/>
      </w:pPr>
      <w:r>
        <w:rPr>
          <w:rFonts w:ascii="宋体" w:hAnsi="宋体" w:eastAsia="宋体" w:cs="宋体"/>
          <w:color w:val="000"/>
          <w:sz w:val="28"/>
          <w:szCs w:val="28"/>
        </w:rPr>
        <w:t xml:space="preserve">主题教育我局虽然取得了一定的成绩，但也还存在着一些问题和不足，主要有以下四个方面：一是理论学习还不够深入，对“四个意识”、“四个自信”理解不够深刻，践行“两个维护”还不够坚决彻底。二是党风廉政“一岗双责”还需加强，基层党组织建设不规范的问题依然存在，党员纪律规矩意识仍需要加强。三是基层调查研究不够深入，干部队伍的服务意识不够强，服务基层的能力有所欠缺。四是工作标准还不够高，干部监管还不够严格规范。针对以上问题和不足，下一步我局将从以下四个方面加强改进。</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加强理论学习，不断增强“四个意识”。建立“不忘初心、牢记使命”主题教育常态化开展机制，始终把______思想作为永恒课题和工作重点，持续抓好党组中心组学习制度落实，多层级举办新思想新理论培训班，邀请专家学者讲学，帮助党员深刻理解把握新思想实质，在学习的系统性、持续性、深入性上下功夫，不断增强“四个意识”、坚定“四个自信”、做到“两个维护”。要建设学习型机关，持续抓好自身学习，在完成规定的学习动作外，制定自学计划，正确处理工学矛盾，坚持缺什么学什么，需要什么补什么的原则，坚持学习的系统性和经常性，突出知识性和实用性，使学习进入思想、进入工作。</w:t>
      </w:r>
    </w:p>
    <w:p>
      <w:pPr>
        <w:ind w:left="0" w:right="0" w:firstLine="560"/>
        <w:spacing w:before="450" w:after="450" w:line="312" w:lineRule="auto"/>
      </w:pPr>
      <w:r>
        <w:rPr>
          <w:rFonts w:ascii="宋体" w:hAnsi="宋体" w:eastAsia="宋体" w:cs="宋体"/>
          <w:color w:val="000"/>
          <w:sz w:val="28"/>
          <w:szCs w:val="28"/>
        </w:rPr>
        <w:t xml:space="preserve">(二)加强党的建设，发挥党的领导作用。全面落实党建工作责任制，认真贯彻落实民主集中制，狠抓党组领导能力建设，对标制度落实、对表要求目标，完善党组工作制度切实提升党组科学化、规范化建设水平。狠抓问题整改，针对查摆出的问题与不足，做到刀刃向内，结合工作实际，做到立行立改，确保整改时效。持续夯实基层基础，抓好基层党组织建设从认真执行党章党规，抓好“三会一课”和创新工作方式入手，着力解决虚化弱化问题，进一步提升战斗力、凝聚力。</w:t>
      </w:r>
    </w:p>
    <w:p>
      <w:pPr>
        <w:ind w:left="0" w:right="0" w:firstLine="560"/>
        <w:spacing w:before="450" w:after="450" w:line="312" w:lineRule="auto"/>
      </w:pPr>
      <w:r>
        <w:rPr>
          <w:rFonts w:ascii="宋体" w:hAnsi="宋体" w:eastAsia="宋体" w:cs="宋体"/>
          <w:color w:val="000"/>
          <w:sz w:val="28"/>
          <w:szCs w:val="28"/>
        </w:rPr>
        <w:t xml:space="preserve">(三)加强调查研究，提升为民服务能力。从群众的利益出发，为群众精心谋事、用心干事、专心成事。大兴调查研究之风，用好调查研究这个党的传家宝，崇尚实干、力戒空谈、精准发力，放下架子、扑下身子，接地气、通下情，从人民群众中来，到人民群众中去，了解人民群众缺什么、想什么、要什么。创新拓展联系服务群众的渠道，通过开展“市民进大厅”活动、12345便民热线、“互联网+政务服务”平台等多种形式，敞开大门广纳建议，使决策部署更接地气、更加科学。大力推进“放管服”改革、相对集中行政许可权改革、“一网、一门、一次”改革等，切实不断增强人民群众的获得感、幸福感和安全感。</w:t>
      </w:r>
    </w:p>
    <w:p>
      <w:pPr>
        <w:ind w:left="0" w:right="0" w:firstLine="560"/>
        <w:spacing w:before="450" w:after="450" w:line="312" w:lineRule="auto"/>
      </w:pPr>
      <w:r>
        <w:rPr>
          <w:rFonts w:ascii="宋体" w:hAnsi="宋体" w:eastAsia="宋体" w:cs="宋体"/>
          <w:color w:val="000"/>
          <w:sz w:val="28"/>
          <w:szCs w:val="28"/>
        </w:rPr>
        <w:t xml:space="preserve">(四)加强廉政建设，持续转变工作作风。深入落实中央八项规定精神和实施细则精神，持续纠正“四风”问题，盯紧新情况、新变化，及时跟进对策措施。大力精简会议、文件，不该开的会坚决不开，不该发的文坚决不发。拿出更多时间到基层指导、一线抓落实。在廉洁自律方面争做表率，汲取反面典型深刻教训，慎独慎微，积极接受各界监督、批评与意见，严格落实“一岗双责”责任制，强化廉政风险防控。</w:t>
      </w:r>
    </w:p>
    <w:p>
      <w:pPr>
        <w:ind w:left="0" w:right="0" w:firstLine="560"/>
        <w:spacing w:before="450" w:after="450" w:line="312" w:lineRule="auto"/>
      </w:pPr>
      <w:r>
        <w:rPr>
          <w:rFonts w:ascii="黑体" w:hAnsi="黑体" w:eastAsia="黑体" w:cs="黑体"/>
          <w:color w:val="000000"/>
          <w:sz w:val="34"/>
          <w:szCs w:val="34"/>
          <w:b w:val="1"/>
          <w:bCs w:val="1"/>
        </w:rPr>
        <w:t xml:space="preserve">第二批主题教育工作开展情况总结2</w:t>
      </w:r>
    </w:p>
    <w:p>
      <w:pPr>
        <w:ind w:left="0" w:right="0" w:firstLine="560"/>
        <w:spacing w:before="450" w:after="450" w:line="312" w:lineRule="auto"/>
      </w:pPr>
      <w:r>
        <w:rPr>
          <w:rFonts w:ascii="宋体" w:hAnsi="宋体" w:eastAsia="宋体" w:cs="宋体"/>
          <w:color w:val="000"/>
          <w:sz w:val="28"/>
          <w:szCs w:val="28"/>
        </w:rPr>
        <w:t xml:space="preserve">全市“不忘初心、牢记使命”主题教育开展以来，__经济技术开发区在市委和市委主题教育领导小组的坚强领导下，在市委第十巡回指导组和市委主题教育办专项整治组的有力指导下，对主题教育专项整治工作认真安排部署，精心组织推进，保证了主题教育扎实有效开展。现将有关情况总结如下：</w:t>
      </w:r>
    </w:p>
    <w:p>
      <w:pPr>
        <w:ind w:left="0" w:right="0" w:firstLine="560"/>
        <w:spacing w:before="450" w:after="450" w:line="312" w:lineRule="auto"/>
      </w:pPr>
      <w:r>
        <w:rPr>
          <w:rFonts w:ascii="宋体" w:hAnsi="宋体" w:eastAsia="宋体" w:cs="宋体"/>
          <w:color w:val="000"/>
          <w:sz w:val="28"/>
          <w:szCs w:val="28"/>
        </w:rPr>
        <w:t xml:space="preserve">一、机构和专班设置情况</w:t>
      </w:r>
    </w:p>
    <w:p>
      <w:pPr>
        <w:ind w:left="0" w:right="0" w:firstLine="560"/>
        <w:spacing w:before="450" w:after="450" w:line="312" w:lineRule="auto"/>
      </w:pPr>
      <w:r>
        <w:rPr>
          <w:rFonts w:ascii="宋体" w:hAnsi="宋体" w:eastAsia="宋体" w:cs="宋体"/>
          <w:color w:val="000"/>
          <w:sz w:val="28"/>
          <w:szCs w:val="28"/>
        </w:rPr>
        <w:t xml:space="preserve">承接中央和省市主题教育部署，结合__经开区实际，明确在全区开展贯彻____思想和中央决策部署不力、干事创业精气神不够、违反中央八项规定精神、形式主义和官僚主义、损害群众利益问题、基层党组织软弱涣散、黄赌毒和黑恶势力、影响营商环境、防范化解重大风险不力等九个方面的专项整治，并制定印发了专项整治《实施意见》和九个专项整治《实施方案》。每个专项整治均明确了牵头区领导、牵头单位和责任单位。各牵头单位均抽调骨干力量，成立专班，专门负责专项整治工作的部署、调度、督导、总结等工作，为专项整治工作奠定组织保障和队伍基础。</w:t>
      </w:r>
    </w:p>
    <w:p>
      <w:pPr>
        <w:ind w:left="0" w:right="0" w:firstLine="560"/>
        <w:spacing w:before="450" w:after="450" w:line="312" w:lineRule="auto"/>
      </w:pPr>
      <w:r>
        <w:rPr>
          <w:rFonts w:ascii="宋体" w:hAnsi="宋体" w:eastAsia="宋体" w:cs="宋体"/>
          <w:color w:val="000"/>
          <w:sz w:val="28"/>
          <w:szCs w:val="28"/>
        </w:rPr>
        <w:t xml:space="preserve">区主题教育办公室成立了专项整治组，由纪工委主要负责同志担任专项整治组组长，由区纪工委宣教室的同志们作为整治组专班力量，专职负责全区专项整治工作的部署、调度、监督、指导、协调、总结和评估等工作。印发《关于做好“不忘初心、牢记使命”主题教育专项整治工作的通知》和《关于做好专项整治当前重点工作的通知》，对照“五步工作机制”和“四个清单”等工作要求，对专项整治工作提出具体工作要求，严格工作标准、压实工作责任。</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(一)机制建设与工作开展情况</w:t>
      </w:r>
    </w:p>
    <w:p>
      <w:pPr>
        <w:ind w:left="0" w:right="0" w:firstLine="560"/>
        <w:spacing w:before="450" w:after="450" w:line="312" w:lineRule="auto"/>
      </w:pPr>
      <w:r>
        <w:rPr>
          <w:rFonts w:ascii="宋体" w:hAnsi="宋体" w:eastAsia="宋体" w:cs="宋体"/>
          <w:color w:val="000"/>
          <w:sz w:val="28"/>
          <w:szCs w:val="28"/>
        </w:rPr>
        <w:t xml:space="preserve">一是强化宣传，浓厚氛围。动员各级各部门依托网站、微信公众平台、美篇、电子屏网络载体和传统的宣传栏、宣传展板、标语、条幅等形式，图文并茂地大力宣传主题教育专项整治相关知识。尤其是在“清润经开”反腐倡廉公众号设置专项整治专栏，相继刊发9个专项整治的主要内容、牵头单位、责任单位、举报电话、举报邮箱等信息内容，进一步畅通群众监督和举报的渠道，动员广大群众积极参与监督，在全区营造了浓厚的专项整治工作社会舆论氛围。</w:t>
      </w:r>
    </w:p>
    <w:p>
      <w:pPr>
        <w:ind w:left="0" w:right="0" w:firstLine="560"/>
        <w:spacing w:before="450" w:after="450" w:line="312" w:lineRule="auto"/>
      </w:pPr>
      <w:r>
        <w:rPr>
          <w:rFonts w:ascii="宋体" w:hAnsi="宋体" w:eastAsia="宋体" w:cs="宋体"/>
          <w:color w:val="000"/>
          <w:sz w:val="28"/>
          <w:szCs w:val="28"/>
        </w:rPr>
        <w:t xml:space="preserve">二是强化示范，引领带动。区纪工委作为监督执纪问责的专责部门和全区专项整治工作“指挥部”(主题教育办专项整治组)，率先将牵头的“漠视群众关心的利益问题整治任务”，明确细化任务目标、整治重点和责任分工，结合开发区实际，将扶贫、脱贫攻坚、教育、医疗卫生、住房保障、饮水安全、就业保障、生态环境、食品安全和工作统计等领域腐败和作风问题整治任务分解到区纪工委、农业农村办、教育和文体中心、卫生和计生中心、城乡规划和建设局、市场监督管理局、生态环境分局、组织人事局和经济发展局等相关责任单位，建立包括具体问题、整改标准、整改措施、责任部门和责任人在内的问题整改清单台账，定期开展工作调度，为全区各专项整治专班开展提供了模板和示范。与此同时，纪工委还就自身在各个专项整治中承担的责任和任务，进一步明确目标要求、具体任务、工作标准、责任分工、工作措施和进度安排，建立更为详细任务落实清单台账，将有关责任分解到党风、宣教、信访、案管和审理等相关业务科室，实行挂账推进、挂账督办。并由“一把手”半月一次定期召开调度会，及时掌握工作进展，并每月两次向市纪委党风室和区各专项整治牵头单位分别反馈专项整治工作的动态小结、动态工作台账和问责追责数据等内容，推动全区各项专项整治工作有条不紊、扎实开展，也为各责任单位作出了示范，起到了较强的示范引领作用。</w:t>
      </w:r>
    </w:p>
    <w:p>
      <w:pPr>
        <w:ind w:left="0" w:right="0" w:firstLine="560"/>
        <w:spacing w:before="450" w:after="450" w:line="312" w:lineRule="auto"/>
      </w:pPr>
      <w:r>
        <w:rPr>
          <w:rFonts w:ascii="宋体" w:hAnsi="宋体" w:eastAsia="宋体" w:cs="宋体"/>
          <w:color w:val="000"/>
          <w:sz w:val="28"/>
          <w:szCs w:val="28"/>
        </w:rPr>
        <w:t xml:space="preserve">三是强化调度，扎实推进。区主题教育专项整治组(纪工委)专门建立了工作通讯录、工作联络微信群，定期调度和检查9个专项整治工作牵头单位的阶段性进展情况，讨论和研究解决当前专项整治工作中存在的突出问题、难点问题，按时按要求及时向市委主题教育专项整治组报告有关动态台账和阶段性工作小结和问题整改数据，推进全区专项整治工作扎实开展。并按照全市统一要去，由各专项整治牵头单位和责任单位撰写了专项整治工作自我评估报告，对找出的创新发展理念树立不牢、服务理念滞后、政策创新不足、基层党建责任意识有待强化等方面问题，均按照“四个清单”工作要求，明确了责任主体、整治措施和完成时限，实施挂账整改、定时销号。</w:t>
      </w:r>
    </w:p>
    <w:p>
      <w:pPr>
        <w:ind w:left="0" w:right="0" w:firstLine="560"/>
        <w:spacing w:before="450" w:after="450" w:line="312" w:lineRule="auto"/>
      </w:pPr>
      <w:r>
        <w:rPr>
          <w:rFonts w:ascii="宋体" w:hAnsi="宋体" w:eastAsia="宋体" w:cs="宋体"/>
          <w:color w:val="000"/>
          <w:sz w:val="28"/>
          <w:szCs w:val="28"/>
        </w:rPr>
        <w:t xml:space="preserve">四是强化调研，解决难题。按照市委主题教育办公室要求，对需要重点解决的问题进行了深入查找，上报重点提级问题2个(区市场监管局职级并行、农村宅基地无法新批)。由区领导班子成员带队，对全区112个农村逐一走访调研，对软弱涣散基层党组织进行了全面摸底排查，并逐一形成了调研报告，制定了整顿措施，推动专项整治工作向深、向细、向实开展。</w:t>
      </w:r>
    </w:p>
    <w:p>
      <w:pPr>
        <w:ind w:left="0" w:right="0" w:firstLine="560"/>
        <w:spacing w:before="450" w:after="450" w:line="312" w:lineRule="auto"/>
      </w:pPr>
      <w:r>
        <w:rPr>
          <w:rFonts w:ascii="宋体" w:hAnsi="宋体" w:eastAsia="宋体" w:cs="宋体"/>
          <w:color w:val="000"/>
          <w:sz w:val="28"/>
          <w:szCs w:val="28"/>
        </w:rPr>
        <w:t xml:space="preserve">(二)专项整治和联动整改情况</w:t>
      </w:r>
    </w:p>
    <w:p>
      <w:pPr>
        <w:ind w:left="0" w:right="0" w:firstLine="560"/>
        <w:spacing w:before="450" w:after="450" w:line="312" w:lineRule="auto"/>
      </w:pPr>
      <w:r>
        <w:rPr>
          <w:rFonts w:ascii="宋体" w:hAnsi="宋体" w:eastAsia="宋体" w:cs="宋体"/>
          <w:color w:val="000"/>
          <w:sz w:val="28"/>
          <w:szCs w:val="28"/>
        </w:rPr>
        <w:t xml:space="preserve">一是扎实开展九个专项整治。共发现问题84个，目前整改完成84个，完成率达到100%。①整治对贯彻落实____思想和党中央决策部署置若罔闻、应付了事、弄虚作假、阴奉阳违问题的整治上，共发现问题5个，完成整改5个，完成率100%，组织处理1人，党纪政务处分1人，建立长效机制2项。②在整治干事创业精气神不够、患得患失、不担当不作为问题上，共发现问题4个，整改完成4个，整改完成率100%，组织处理1人，党纪政务处分4人，建立长效机制4项。③在整治违反中央八项规定精神的突出问题上，共发现问题2个，整改完成2个，整改完成率100%，党纪政务处分2人。④在整治形式主义、官僚主义，层层加重基层负担，文山会海突出，督查检查考核过多过频的问题上，共发现问题1个，整改完成1个，整改完成率100%，建立长效机制1项。⑤在整治对群众关心的利益问题漠然处之，空头承诺，推诿扯皮，以及办事不公、侵害群众利益的问题上，共发现问题28个，整改完成28个，整改完成率100%，组织处理2人，党政纪处分6人。⑥在整治基层党组织软弱涣散，党员教育管理宽松软，基层党建主体责任缺失的问题上，共查处问题5个，整改完成5个，整改完成率100%。⑦在整治对黄赌毒和黑恶势力听之任之、失职失责，甚至包庇纵容、充当保护伞的问题上，共发现问题10个，整改完成10个，整改完成率100%，党纪政务处分1人。⑧在整治影响营商环境的突出问题上，共发现问题19个，整改完成19个，建立长效机制2项;⑨在整治对防范化解重大风险工作落实不到位的问题上，共发现问题10个，整改完成10个，整改完成率100%，建立长效机制4项。</w:t>
      </w:r>
    </w:p>
    <w:p>
      <w:pPr>
        <w:ind w:left="0" w:right="0" w:firstLine="560"/>
        <w:spacing w:before="450" w:after="450" w:line="312" w:lineRule="auto"/>
      </w:pPr>
      <w:r>
        <w:rPr>
          <w:rFonts w:ascii="宋体" w:hAnsi="宋体" w:eastAsia="宋体" w:cs="宋体"/>
          <w:color w:val="000"/>
          <w:sz w:val="28"/>
          <w:szCs w:val="28"/>
        </w:rPr>
        <w:t xml:space="preserve">二是抓好上下联动整改。针对省市主题教育办公室印发的《上下联动整改解决基层反映突出问题的工作方案》确定的需要上下联动解决的21个方面的突出问题，我区及时印发通知，将整改内容、整改重点、整治责任分解到全区各有关责任部门。各相关责任单位按照通知要求，主动认领任务，加强与市对口单位的沟通衔接，积极找准切入点，认真组织开展问题排查，并建立了包括突出问题、办理情况、责任单位、完成时限等内容的问题整改台账，进一步实化细化整改措施，加大推进力度，努力把自身承担的问题解决好，在省规定的时限内完成任务或取得明显成效，确保整改重点与省市同步、整改进展省市同步、完成时限与省市同步。截至目前，我区共发现上下联动问题9个，按照整改责任，涉及组织人事局2个，涉及纪工委2个、涉及公安分局2个，涉及文教局2个，涉及市场监管局1个。区主题教育办也建立专门台账，实行销号管理，对发现但没有整改完成的问题进行逐一过堂，逐一调度、逐一审议、逐一明策，实施挂账督办，整改一个，销号一个，确保问题按照省里确定的时间节点整改到位，截止目前，9个问题均已全部整改解决到位。</w:t>
      </w:r>
    </w:p>
    <w:p>
      <w:pPr>
        <w:ind w:left="0" w:right="0" w:firstLine="560"/>
        <w:spacing w:before="450" w:after="450" w:line="312" w:lineRule="auto"/>
      </w:pPr>
      <w:r>
        <w:rPr>
          <w:rFonts w:ascii="宋体" w:hAnsi="宋体" w:eastAsia="宋体" w:cs="宋体"/>
          <w:color w:val="000"/>
          <w:sz w:val="28"/>
          <w:szCs w:val="28"/>
        </w:rPr>
        <w:t xml:space="preserve">(三)开门搞整治工作情况</w:t>
      </w:r>
    </w:p>
    <w:p>
      <w:pPr>
        <w:ind w:left="0" w:right="0" w:firstLine="560"/>
        <w:spacing w:before="450" w:after="450" w:line="312" w:lineRule="auto"/>
      </w:pPr>
      <w:r>
        <w:rPr>
          <w:rFonts w:ascii="宋体" w:hAnsi="宋体" w:eastAsia="宋体" w:cs="宋体"/>
          <w:color w:val="000"/>
          <w:sz w:val="28"/>
          <w:szCs w:val="28"/>
        </w:rPr>
        <w:t xml:space="preserve">按照中央、省、市主题教育“开门搞整改”工作要求，区专项整治组为充分发挥广大群众的知情权、参与权和评价权，在“清润经开”反腐倡廉公众号设置专项整治专栏，及时晾晒各个专班的工作进展、成效、亮点，接受群众监督、评判;同时，建立整改“问题整改比比看”栏目，将各个专项整治组发现问题数、完成整改数、正在整改数，每半月一次动态向社会公布，在问题的发现和整改落实上比进度、比成效，这种开门搞整改的做法，强化组织监督、群众监督，给九个专项整治专班着实增加了压力、添加了动力，有效保证了确保各专项整治工作始终做到责任不缺、压力不减、节奏不变。</w:t>
      </w:r>
    </w:p>
    <w:p>
      <w:pPr>
        <w:ind w:left="0" w:right="0" w:firstLine="560"/>
        <w:spacing w:before="450" w:after="450" w:line="312" w:lineRule="auto"/>
      </w:pPr>
      <w:r>
        <w:rPr>
          <w:rFonts w:ascii="宋体" w:hAnsi="宋体" w:eastAsia="宋体" w:cs="宋体"/>
          <w:color w:val="000"/>
          <w:sz w:val="28"/>
          <w:szCs w:val="28"/>
        </w:rPr>
        <w:t xml:space="preserve">三、解决八个方面问题和三个一批措施推进情况</w:t>
      </w:r>
    </w:p>
    <w:p>
      <w:pPr>
        <w:ind w:left="0" w:right="0" w:firstLine="560"/>
        <w:spacing w:before="450" w:after="450" w:line="312" w:lineRule="auto"/>
      </w:pPr>
      <w:r>
        <w:rPr>
          <w:rFonts w:ascii="宋体" w:hAnsi="宋体" w:eastAsia="宋体" w:cs="宋体"/>
          <w:color w:val="000"/>
          <w:sz w:val="28"/>
          <w:szCs w:val="28"/>
        </w:rPr>
        <w:t xml:space="preserve">(一)八个方面问题情况</w:t>
      </w:r>
    </w:p>
    <w:p>
      <w:pPr>
        <w:ind w:left="0" w:right="0" w:firstLine="560"/>
        <w:spacing w:before="450" w:after="450" w:line="312" w:lineRule="auto"/>
      </w:pPr>
      <w:r>
        <w:rPr>
          <w:rFonts w:ascii="宋体" w:hAnsi="宋体" w:eastAsia="宋体" w:cs="宋体"/>
          <w:color w:val="000"/>
          <w:sz w:val="28"/>
          <w:szCs w:val="28"/>
        </w:rPr>
        <w:t xml:space="preserve">重点就省委书记王__同志在全省主题教育第一批总结暨第二批部署会议上讲话中提到解决的八个方面的问题，我区召开国土分局、经济发展局、城乡规划和建设管理局、市场监管局、农业农村办等相关责任部门参加的工作调度会，进一步明确8个方面问题的责任领导、责任单位、具体责任人、查纠和整改时限等，将责任压实到人。经过深入排查，共发现1个问题，主要内容是我区存在8个“解遗”项目。针对这个8个房地产项目遗留问题，我区及时成立了由城乡规划和建设管理局为牵头单位，规划分局、综合执法局、法院、农业农村办公室、行政审批局、国土分局、农业园区、世纪公司为责任单位的联席会议制度，多措并举、多方面努力，合力破解遗留问题的解决。一是按照项目问题性质成立多个协调推进工作专班，协助开发企业推进解决;二是积极与市相关部门对接沟通，推动经开区企业加快解遗进度;三是制定目标落实台账，确定了今年__月底前，首先解决一个项目遗留问题的突破性目标。目前此项目标已经完成，标志着我区解除项目遗留问题工作已取得突破性进展。按照落实台账目标要求，预计将在20__年__月底前将其余项目遗留问题解决整改完成。区主题教育专项整治组将持续施压、强化调度，监督问题整改到位，确保主题教育专项整治工作的实效。</w:t>
      </w:r>
    </w:p>
    <w:p>
      <w:pPr>
        <w:ind w:left="0" w:right="0" w:firstLine="560"/>
        <w:spacing w:before="450" w:after="450" w:line="312" w:lineRule="auto"/>
      </w:pPr>
      <w:r>
        <w:rPr>
          <w:rFonts w:ascii="宋体" w:hAnsi="宋体" w:eastAsia="宋体" w:cs="宋体"/>
          <w:color w:val="000"/>
          <w:sz w:val="28"/>
          <w:szCs w:val="28"/>
        </w:rPr>
        <w:t xml:space="preserve">(二)“三个一批”措施推进情况</w:t>
      </w:r>
    </w:p>
    <w:p>
      <w:pPr>
        <w:ind w:left="0" w:right="0" w:firstLine="560"/>
        <w:spacing w:before="450" w:after="450" w:line="312" w:lineRule="auto"/>
      </w:pPr>
      <w:r>
        <w:rPr>
          <w:rFonts w:ascii="宋体" w:hAnsi="宋体" w:eastAsia="宋体" w:cs="宋体"/>
          <w:color w:val="000"/>
          <w:sz w:val="28"/>
          <w:szCs w:val="28"/>
        </w:rPr>
        <w:t xml:space="preserve">大力推进办实事、解难题、惠民生，深入实施“三个一批”。一是办好一批民生实事。谋划实施的14项民生实事已全部完成。其中已完成实事中5项需持续推进，通过这些民生实事的实施，进一步改善了群众生产生活环境，提高群众幸福感、获得感、满足感。二是积极开展信访“清仓行动”。在积案化解过程中，各级领导、各部门各乡镇把化解信访案件时刻放在心上、抓在手上，真正重视了起来，把精力聚焦到了“事要解决”上。截止目前，全区市级及以上交办案件21起，已化解息诉21件，息诉率100%，其中多个长年进京赴省的老上访户，如__镇李__、__乡郝__、__乡王__等骨头案得到彻底解决。三是积极整改一批安全隐患。连续组织开展了“防风险、保安全、迎大庆”双月攻坚行动和“大安全”理念·安全生产大排查大整治大提升专项行动，聘请专家57人次，开展联合执法5次，检查危险化学品、工业、建设施工、特种设备、消防安全等行业领域重点企业227家次，排查并整改安全隐患546项。</w:t>
      </w:r>
    </w:p>
    <w:p>
      <w:pPr>
        <w:ind w:left="0" w:right="0" w:firstLine="560"/>
        <w:spacing w:before="450" w:after="450" w:line="312" w:lineRule="auto"/>
      </w:pPr>
      <w:r>
        <w:rPr>
          <w:rFonts w:ascii="宋体" w:hAnsi="宋体" w:eastAsia="宋体" w:cs="宋体"/>
          <w:color w:val="000"/>
          <w:sz w:val="28"/>
          <w:szCs w:val="28"/>
        </w:rPr>
        <w:t xml:space="preserve">四、建立工作推进机制，形成制度性成果方面情况</w:t>
      </w:r>
    </w:p>
    <w:p>
      <w:pPr>
        <w:ind w:left="0" w:right="0" w:firstLine="560"/>
        <w:spacing w:before="450" w:after="450" w:line="312" w:lineRule="auto"/>
      </w:pPr>
      <w:r>
        <w:rPr>
          <w:rFonts w:ascii="宋体" w:hAnsi="宋体" w:eastAsia="宋体" w:cs="宋体"/>
          <w:color w:val="000"/>
          <w:sz w:val="28"/>
          <w:szCs w:val="28"/>
        </w:rPr>
        <w:t xml:space="preserve">为推进主题教育专项整治工作制度化、规范化、高效化开展，我区先后建立了责任落实机制、宣传报道机制、示范引领机制、定期调度机制、明察暗访机制、走访调研机制、开门整治机制等多项机制制度。一是责任落实机制。层层压实整治责任，建立了牵头区领导抓牵头部门、牵头部门抓责任部门、责任部门抓农村基层、整治组调度全区的一级抓一级层层抓落实的工作机制。二是宣传报道机制。就是依托网站、微信公众平台、美篇、电子屏、宣传专栏，宣传展板，标语条幅大力宣传9个专项整治的内容、分工、电话等，动员广大群众积极参与监督，营造浓厚氛围。三是示范引领机制。纪工委作为主题教育办专项整治组和牵头单位，在专项整治工作中要先行一步，深抓一层，为牵头单位和责任单位如何抓整治作出榜样示范。四是日常调度机制。专项整治组(纪工委)定期调度和检查9个专项整治工作牵头单位的阶段性进展情况，发现、分析、研判、解决专项整治工作中存在的突出问题和遇到的瓶颈阻碍。五是调研走访机制。对需要重点解决的问题进行了深入查找，上报重点提级问题，由区领导班子成员带队，深入基层发扬一线工作法开展工作调研，现场分析解决问题，确保矛盾一线化解、问题一线解决、经验一线积累。</w:t>
      </w:r>
    </w:p>
    <w:p>
      <w:pPr>
        <w:ind w:left="0" w:right="0" w:firstLine="560"/>
        <w:spacing w:before="450" w:after="450" w:line="312" w:lineRule="auto"/>
      </w:pPr>
      <w:r>
        <w:rPr>
          <w:rFonts w:ascii="宋体" w:hAnsi="宋体" w:eastAsia="宋体" w:cs="宋体"/>
          <w:color w:val="000"/>
          <w:sz w:val="28"/>
          <w:szCs w:val="28"/>
        </w:rPr>
        <w:t xml:space="preserve">当前，主题教育专项整治工作已经面临收官，下一步，经开区主题教育办专项整治组将一如既往地在全区“不忘初心、牢记使命”主题教育领导小组的坚强领导下，在市专项整治组的具体指导下，督促各专项整治组尽快将专项整治工作中积累的好经验、好方法充分发扬光大，对建立的好制度进一步完善落实机制，保证制度的刚性，以更好地推进需要长期推进的问题的整治，确保主题教育专项整治工作的长效性、规范性，最终能够取得良好的政治效果、纪法效果和社会效果。</w:t>
      </w:r>
    </w:p>
    <w:p>
      <w:pPr>
        <w:ind w:left="0" w:right="0" w:firstLine="560"/>
        <w:spacing w:before="450" w:after="450" w:line="312" w:lineRule="auto"/>
      </w:pPr>
      <w:r>
        <w:rPr>
          <w:rFonts w:ascii="黑体" w:hAnsi="黑体" w:eastAsia="黑体" w:cs="黑体"/>
          <w:color w:val="000000"/>
          <w:sz w:val="34"/>
          <w:szCs w:val="34"/>
          <w:b w:val="1"/>
          <w:bCs w:val="1"/>
        </w:rPr>
        <w:t xml:space="preserve">第二批主题教育工作开展情况总结3</w:t>
      </w:r>
    </w:p>
    <w:p>
      <w:pPr>
        <w:ind w:left="0" w:right="0" w:firstLine="560"/>
        <w:spacing w:before="450" w:after="450" w:line="312" w:lineRule="auto"/>
      </w:pPr>
      <w:r>
        <w:rPr>
          <w:rFonts w:ascii="宋体" w:hAnsi="宋体" w:eastAsia="宋体" w:cs="宋体"/>
          <w:color w:val="000"/>
          <w:sz w:val="28"/>
          <w:szCs w:val="28"/>
        </w:rPr>
        <w:t xml:space="preserve">__局党组坚持以______思想为指导，聚焦我市全面振兴新突破三年行动，紧盯人民群众急难愁盼问题，准确把握“深、实、细、准、效”五字诀，大兴调查研究之风，围绕影响和制约民政事业高质量发展的问题及其根源，深入分析研判、提出对策建议，切实将调研成果转化为解决问题、改进工作的具体政策举措，扎实做好调研成果转化运用“后半篇文章”，以高质量调研推动高质量发展，切实为打好打赢新时代民生攻坚战蓄势赋能、贡献民政力量。现将有关工作进展情况汇报如下：</w:t>
      </w:r>
    </w:p>
    <w:p>
      <w:pPr>
        <w:ind w:left="0" w:right="0" w:firstLine="560"/>
        <w:spacing w:before="450" w:after="450" w:line="312" w:lineRule="auto"/>
      </w:pPr>
      <w:r>
        <w:rPr>
          <w:rFonts w:ascii="宋体" w:hAnsi="宋体" w:eastAsia="宋体" w:cs="宋体"/>
          <w:color w:val="000"/>
          <w:sz w:val="28"/>
          <w:szCs w:val="28"/>
        </w:rPr>
        <w:t xml:space="preserve">对标“问题是否解决”，注重在压实责任上聚力用劲。牢牢抓住解决问题这个“牛鼻子”，坚持把调研重心放在梳理问题、排查难题、研机析理、找准症结、明确抓手上，切实推动调研成果从“纸上”落到“地上”。一是推动问题真解决。发现问题是前提，解决问题是根本。坚持分类分层推进问题解决，敢于向问题叫板，对短期内能够解决的，采取有力措施，压实工作责任，明确完成时限，立说立办、紧抓快办;对一时难以破题、解决周期长的，敢于动真碰硬、勇于刀刃向内，建立工作台账，明确任务要求、解决措施、责任单位和责任人，实时动态调整更新，以钉钉子精神狠抓问题整改落实。二是谋划对策最优解。坚持精准施策，对调研中发现的问题，区分性质、程度、影响，注重从创新思路、完善机制、改进方法等方面下功夫，提出务实管用的硬招举措，特别是深入剖析问题背后的顽瘴痼疾，研究形成建章立制的治本之策，推动解决群众急难愁盼问题20余项。三是确保整改见实效。强化督查回访和跟踪问效，推动解决堵点难点痛点问题，以“清单表”、“路线图”、“时间点”等方式，实行台账式推进，动态建账销号，坚决做到紧盯不放、一督到底，真正把调研成果变为发展成果。</w:t>
      </w:r>
    </w:p>
    <w:p>
      <w:pPr>
        <w:ind w:left="0" w:right="0" w:firstLine="560"/>
        <w:spacing w:before="450" w:after="450" w:line="312" w:lineRule="auto"/>
      </w:pPr>
      <w:r>
        <w:rPr>
          <w:rFonts w:ascii="宋体" w:hAnsi="宋体" w:eastAsia="宋体" w:cs="宋体"/>
          <w:color w:val="000"/>
          <w:sz w:val="28"/>
          <w:szCs w:val="28"/>
        </w:rPr>
        <w:t xml:space="preserve">对标“现状是否改变”，注重在实际成效上聚力用劲。牢固树立研以致用的理念，注重在调查研究过程中把握问题实质和矛盾规律，及时将调研成果转化为工作思路和具体举措，将前瞻性的调研成果纳入政策储备，促进调研成果最大限度转化为提高工作能力、改变发展现状的实际成效。一是注重把调研成果转化为推动高质量发展的实际成效。细化实化推进全面振兴新突破三年行动的政策措施，__局三年行动方案中明确的18个量化指标、31项重点工作、40个关键衡量指标全部按序时进度高质量完成。成功举办慈善助力全面振兴主题活动，引进优秀慈善项目价值1.05亿元，爱心企业现场捐赠2500万元，慈善事业蓬勃发展。二是注重把调研成果转化为解决群众急难愁盼问题的实际成效。坚持从百姓视角看问题，主动回应群众关切，抓住社会组织、养老服务、儿童福利等方面突出问题，不断完善惠民生、解民忧的制度机制，人民群众的获得感成色更足、幸福感更可持续、安全感更有保障。三是注重把调研成果转化为全面从严治党的实际成效。深入落实全市持续净化政治生态暨警示教育大会精神，召开__局直属机关20__年上半年全面从严治党和党风廉政建设分析研判会议，认真总结上半年工作，深入分析研判民政全领域全面从严治党和党风廉政建设工作形势，对下一步工作作出部署，全力营造风清气正的良好政治生态。</w:t>
      </w:r>
    </w:p>
    <w:p>
      <w:pPr>
        <w:ind w:left="0" w:right="0" w:firstLine="560"/>
        <w:spacing w:before="450" w:after="450" w:line="312" w:lineRule="auto"/>
      </w:pPr>
      <w:r>
        <w:rPr>
          <w:rFonts w:ascii="宋体" w:hAnsi="宋体" w:eastAsia="宋体" w:cs="宋体"/>
          <w:color w:val="000"/>
          <w:sz w:val="28"/>
          <w:szCs w:val="28"/>
        </w:rPr>
        <w:t xml:space="preserve">对标“机制是否完善”，注重在常态长效上聚力用劲。坚持“当下改”和“长久立”相结合，力求实现“发现一个问题、完善一套机制、堵塞一批漏洞、治理一个领域”，持续强化建章立制。主题教育期间，出台长效性制度文件23个，其中新出台制度14项，修改完善9项，进一步补短板、堵漏洞、促长效。一是在政治建设方面，修订完善《__局党组贯彻落实____重要指示批示工作规定》、《__局党组理论学习中心组学习制度》、《__局党组落实全面从严治党主体责任清单》等政策文件，制发《关于推进谈心谈话常态化长效化的通知》等一批政策举措，民政部门政治机关建设持续强化，党的领导和党的建设全面加强。二是在推动高质量发展方面，制定出台《__领域落实全面振兴新突破三年行动方案(20__—20__)》、《关于在全局大兴调查研究的实施方案》、《__局创新体制机制优化营商环境措施》等一揽子助推民政事业高质量发展的硬招干货，对更好履行民政职责、加强民政领域营商环境建设、规范民政系统资金项目管理等方面进行了系统性安排部署，持续为全面振兴新突破三年行动提供重要支撑。三是在服务和保障民生方面，制定《关于进一步做好最低生活保障等社会救助兜底保障工作的通知》、《关于加快推进县域公益性安葬设施建设规划编制工作的通知》等一系列惠民利民支持政策和措施，不断增进民生福祉，持续提高人民生活品质。</w:t>
      </w:r>
    </w:p>
    <w:p>
      <w:pPr>
        <w:ind w:left="0" w:right="0" w:firstLine="560"/>
        <w:spacing w:before="450" w:after="450" w:line="312" w:lineRule="auto"/>
      </w:pPr>
      <w:r>
        <w:rPr>
          <w:rFonts w:ascii="宋体" w:hAnsi="宋体" w:eastAsia="宋体" w:cs="宋体"/>
          <w:color w:val="000"/>
          <w:sz w:val="28"/>
          <w:szCs w:val="28"/>
        </w:rPr>
        <w:t xml:space="preserve">对标“工作是否提升”，注重在走深走实上聚力用劲。把调查研究工作同实现率先全面振兴新突破紧密结合起来，切实把调研成果转化为持续提升工作质效、推动发展的具体实践，坚决把“问题清单”、“任务清单”变为落地见效的“成果清单”。一是基本民生保障更有力度。针对调研发现社会救助亟待加强的问题，不断提高困难群众救助补助标准，全市城乡低保平均标准提高5.2%。其中，城市低保平均标准由727元/月提高到753元/月，农村低保平均标准由6754元/年提高到7211元/年。城市特困人员基本生活平均标准达到1280元/月，农村特困人员基本生活平均标准达到837元/月。福利机构内养育标准从每人每月2178元提高到2300元，散居儿童养育标准从每人每月1806元提高到1978元，分别提高5.6%和9.5%。针对调研发现困难群众救助补助资金监管制度不完善的问题，建立全市困难群众救助补助资金发放情况月报告制度，确保各项补助资金及时足额发放到位。二是基层社会治理更有深度。</w:t>
      </w:r>
    </w:p>
    <w:p>
      <w:pPr>
        <w:ind w:left="0" w:right="0" w:firstLine="560"/>
        <w:spacing w:before="450" w:after="450" w:line="312" w:lineRule="auto"/>
      </w:pPr>
      <w:r>
        <w:rPr>
          <w:rFonts w:ascii="宋体" w:hAnsi="宋体" w:eastAsia="宋体" w:cs="宋体"/>
          <w:color w:val="000"/>
          <w:sz w:val="28"/>
          <w:szCs w:val="28"/>
        </w:rPr>
        <w:t xml:space="preserve">针对调研发现部分地区推进社工站建设进度缓慢的问题，组织召开全市乡镇(街道)社工站建设全覆盖现场推进会，通报全市20__年社工站扩面提质建设情况，对20__年社工站建设全覆盖工作进行动员部署，组织现场观摩某区社工总站和白塔街道社工站建设情况。同时，通过举办业务骨干培训、工作调度和实地督导等方式，推动乡镇(街道)社工站覆盖率达到93.7%。制发了《加强社区工作者职业体系建设的指导意见》，全市社区工作者月平均薪酬达到5097元。落实社区工作者薪酬待遇，下拨20__年度市级补助资金2.2亿元。</w:t>
      </w:r>
    </w:p>
    <w:p>
      <w:pPr>
        <w:ind w:left="0" w:right="0" w:firstLine="560"/>
        <w:spacing w:before="450" w:after="450" w:line="312" w:lineRule="auto"/>
      </w:pPr>
      <w:r>
        <w:rPr>
          <w:rFonts w:ascii="宋体" w:hAnsi="宋体" w:eastAsia="宋体" w:cs="宋体"/>
          <w:color w:val="000"/>
          <w:sz w:val="28"/>
          <w:szCs w:val="28"/>
        </w:rPr>
        <w:t xml:space="preserve">联合市委宣传部开展全市“最美城乡社区工作者”选树和学习宣传活动，树立社区工作者正面典型榜样，稳步提升社区工作者职业化、专业化水平。三是基本社会服务更有温度。针对调研发现养老服务供给不足的问题，指导举办“牡丹赋能”创新推动养老服务高质量发展主题活动，全国性社会组织、国家级媒体、国内知名专家学者及14个市级养老服务协会负责同志等230多人现场参加，50万人线上同步观看、参与互动，活动得到了市委书记的肯定性批示。有序推进100所特困人员供养服务机构维修改造、1.5万户困难老年人家庭适老化改造等工作。</w:t>
      </w:r>
    </w:p>
    <w:p>
      <w:pPr>
        <w:ind w:left="0" w:right="0" w:firstLine="560"/>
        <w:spacing w:before="450" w:after="450" w:line="312" w:lineRule="auto"/>
      </w:pPr>
      <w:r>
        <w:rPr>
          <w:rFonts w:ascii="宋体" w:hAnsi="宋体" w:eastAsia="宋体" w:cs="宋体"/>
          <w:color w:val="000"/>
          <w:sz w:val="28"/>
          <w:szCs w:val="28"/>
        </w:rPr>
        <w:t xml:space="preserve">推荐某县、某市成功获评居家和社区基本养老服务提升行动国家试点项目地区，争取中央资金2877万元。针对调研发现公墓违法违规建设经营的问题，举一反三开展全市整治公墓领域突出问题专项行动，组织召开联席会议暨动员部署会议，组织开展实地督导检查，对个别地区公益性公墓信息公开不全、定价不规范等违规经营行为进行纠正，持续根治殡葬领域突出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2024-05-21T06:08:00+08:00</dcterms:created>
  <dcterms:modified xsi:type="dcterms:W3CDTF">2024-05-21T06:08:00+08:00</dcterms:modified>
</cp:coreProperties>
</file>

<file path=docProps/custom.xml><?xml version="1.0" encoding="utf-8"?>
<Properties xmlns="http://schemas.openxmlformats.org/officeDocument/2006/custom-properties" xmlns:vt="http://schemas.openxmlformats.org/officeDocument/2006/docPropsVTypes"/>
</file>