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岭师学子参观“海洋牧</w:t>
      </w:r>
      <w:bookmarkEnd w:id="1"/>
    </w:p>
    <w:p>
      <w:pPr>
        <w:jc w:val="center"/>
        <w:spacing w:before="0" w:after="450"/>
      </w:pPr>
      <w:r>
        <w:rPr>
          <w:rFonts w:ascii="Arial" w:hAnsi="Arial" w:eastAsia="Arial" w:cs="Arial"/>
          <w:color w:val="999999"/>
          <w:sz w:val="20"/>
          <w:szCs w:val="20"/>
        </w:rPr>
        <w:t xml:space="preserve">来源：说说网  作者：说说网  更新时间：2023-07-12</w:t>
      </w:r>
    </w:p>
    <w:p>
      <w:pPr>
        <w:ind w:left="0" w:right="0" w:firstLine="480"/>
        <w:spacing w:before="0" w:after="450" w:line="360" w:lineRule="auto"/>
      </w:pPr>
      <w:r>
        <w:rPr>
          <w:rFonts w:ascii="宋体" w:hAnsi="宋体" w:eastAsia="宋体" w:cs="宋体"/>
          <w:color w:val="333333"/>
          <w:sz w:val="24"/>
          <w:szCs w:val="24"/>
          <w:i w:val="1"/>
          <w:iCs w:val="1"/>
        </w:rPr>
        <w:t xml:space="preserve">　　7月3日，随着“三下乡”社会实践的不断深入，岭南师范学院商学院“朝阳行”社会实践队出海前往湛江雷州市流沙湾渔港码头的“海洋牧场”，领略海上智能养殖平台，加深对深远海养殖的理解，为电商赋能乡村振兴推</w:t>
      </w:r>
    </w:p>
    <w:p>
      <w:pPr>
        <w:ind w:left="0" w:right="0" w:firstLine="560"/>
        <w:spacing w:before="450" w:after="450" w:line="312" w:lineRule="auto"/>
      </w:pPr>
      <w:r>
        <w:rPr>
          <w:rFonts w:ascii="宋体" w:hAnsi="宋体" w:eastAsia="宋体" w:cs="宋体"/>
          <w:color w:val="000"/>
          <w:sz w:val="28"/>
          <w:szCs w:val="28"/>
        </w:rPr>
        <w:t xml:space="preserve">　　7月3日，随着“三下乡”社会实践的不断深入，岭南师范学院商学院“朝阳行”社会实践队出海前往湛江雷州市流沙湾渔港码头的“海洋牧场”，领略海上智能养殖平台，加深对深远海养殖的理解，为电商赋能乡村振兴推波助澜。</w:t>
      </w:r>
    </w:p>
    <w:p>
      <w:pPr>
        <w:ind w:left="0" w:right="0" w:firstLine="560"/>
        <w:spacing w:before="450" w:after="450" w:line="312" w:lineRule="auto"/>
      </w:pPr>
      <w:r>
        <w:rPr>
          <w:rFonts w:ascii="宋体" w:hAnsi="宋体" w:eastAsia="宋体" w:cs="宋体"/>
          <w:color w:val="000"/>
          <w:sz w:val="28"/>
          <w:szCs w:val="28"/>
        </w:rPr>
        <w:t xml:space="preserve">清晨，太阳慢慢升起，微光穿破黎明。“朝阳行”社会实践队的队员们已经准备就绪，怀着无比兴奋的心情踏上了前往“海上牧场”的旅程。此前，在党的二十大报告中，队员们就了解到党中央国务院都高度重视海洋强国的建设。习(jìn)平总书记也强调“建设海洋强国是实现中华民族伟大复兴的重大战略任务。”而“海威系列”智能养殖平台的投产使用不仅标志着湛江海洋牧场养殖设施与装备水平的提升，而且也对推动海洋强国建设，全面建成社会主义现代化强国及实现中华民族伟大复兴的中国梦提供了强有力的支撑。为此，“朝阳行”社会实践队的队员陈小云感叹道：“这个装置究竟有多厉害呢，好期待啊。”</w:t>
      </w:r>
    </w:p>
    <w:p>
      <w:pPr>
        <w:ind w:left="0" w:right="0" w:firstLine="560"/>
        <w:spacing w:before="450" w:after="450" w:line="312" w:lineRule="auto"/>
      </w:pPr>
      <w:r>
        <w:rPr>
          <w:rFonts w:ascii="宋体" w:hAnsi="宋体" w:eastAsia="宋体" w:cs="宋体"/>
          <w:color w:val="000"/>
          <w:sz w:val="28"/>
          <w:szCs w:val="28"/>
        </w:rPr>
        <w:t xml:space="preserve">在广东海威农业集团有限公司陈华东经理的带领下，“朝阳行”社会实践队的队员们终于来到了“海威一号”面前。望着眼前宽阔神秘的海威一号，队员们十分兴奋，不停地向陈经理询问问题。据陈经理介绍，海威一号于2022年3月建设完成下水,4月投产。因其采用半潜式结构设计，四角锚泊定位，所以具有良好的抗风浪能力，并且可以实现海上生产生活能源的自给自足。除此而外，它搭载多种自动化养殖装备，实现智能化养殖。作为整个海洋牧场的支撑基地，它也可以满足人员居住等功能。听到海威一号具有如此多的功能，实践队员们不禁纷纷竖起了大拇指，连连赞叹技术人员高超的工作能力以及技术的进步。</w:t>
      </w:r>
    </w:p>
    <w:p>
      <w:pPr>
        <w:ind w:left="0" w:right="0" w:firstLine="560"/>
        <w:spacing w:before="450" w:after="450" w:line="312" w:lineRule="auto"/>
      </w:pPr>
      <w:r>
        <w:rPr>
          <w:rFonts w:ascii="宋体" w:hAnsi="宋体" w:eastAsia="宋体" w:cs="宋体"/>
          <w:color w:val="000"/>
          <w:sz w:val="28"/>
          <w:szCs w:val="28"/>
        </w:rPr>
        <w:t xml:space="preserve">随后，“朝阳行”社会实践队队员们跟随陈华东经理到达海威二号。望着海威二号，陈华东经理介绍说:“我们集团致力于科学拓展水产养殖新空间，大力推广并应用自动饲喂等设施装备，奋力打造全国现代化海洋牧场先行示范市，努力在海洋强省建设中走在前列！”听到陈华东经理的介绍，队员们被深深吸引了。而受陈华东经理影响最深的就是实践队的队员——陈小云和梁锡钊。在实践队新闻组缺少人手的时候，原本是后勤组的她们义无反顾地转变成为新闻组的成员。问及原因，她们说：“队伍新闻组的压力很大，很多时候直到凌晨也不能休息，我们想尽自己的力量去帮助他们，可能做出突出成绩对我们来说很有难度，但是我们也会保持激情，不断尝试。”</w:t>
      </w:r>
    </w:p>
    <w:p>
      <w:pPr>
        <w:ind w:left="0" w:right="0" w:firstLine="560"/>
        <w:spacing w:before="450" w:after="450" w:line="312" w:lineRule="auto"/>
      </w:pPr>
      <w:r>
        <w:rPr>
          <w:rFonts w:ascii="宋体" w:hAnsi="宋体" w:eastAsia="宋体" w:cs="宋体"/>
          <w:color w:val="000"/>
          <w:sz w:val="28"/>
          <w:szCs w:val="28"/>
        </w:rPr>
        <w:t xml:space="preserve">追光的人终究会光芒万丈。相信广东海威农业集团有限公司将会在海洋强省建设中不断进取，也相信陈小云和梁锡钊会为自己的目标而奋斗。“朝阳行”社会实践队将会在电商赋能、振兴乡村的道路上不畏艰险，斗志昂扬披荆斩棘、克难攻坚、齐心聚力、团结奋起，以坚韧奋斗成就三下乡崭新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2024-06-16T17:09:41+08:00</dcterms:created>
  <dcterms:modified xsi:type="dcterms:W3CDTF">2024-06-16T17:09:41+08:00</dcterms:modified>
</cp:coreProperties>
</file>

<file path=docProps/custom.xml><?xml version="1.0" encoding="utf-8"?>
<Properties xmlns="http://schemas.openxmlformats.org/officeDocument/2006/custom-properties" xmlns:vt="http://schemas.openxmlformats.org/officeDocument/2006/docPropsVTypes"/>
</file>