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2024年十大英雄人物事迹简介(实用8篇)</w:t>
      </w:r>
      <w:bookmarkEnd w:id="1"/>
    </w:p>
    <w:p>
      <w:pPr>
        <w:jc w:val="center"/>
        <w:spacing w:before="0" w:after="450"/>
      </w:pPr>
      <w:r>
        <w:rPr>
          <w:rFonts w:ascii="Arial" w:hAnsi="Arial" w:eastAsia="Arial" w:cs="Arial"/>
          <w:color w:val="999999"/>
          <w:sz w:val="20"/>
          <w:szCs w:val="20"/>
        </w:rPr>
        <w:t xml:space="preserve">作者：寻梦天堂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十大英雄人物事迹简介篇一1958年，我国批准核潜艇工程立项。那时中苏关系尚处于蜜月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十大英雄人物事迹简介篇一</w:t>
      </w:r>
    </w:p>
    <w:p>
      <w:pPr>
        <w:ind w:left="0" w:right="0" w:firstLine="560"/>
        <w:spacing w:before="450" w:after="450" w:line="312" w:lineRule="auto"/>
      </w:pPr>
      <w:r>
        <w:rPr>
          <w:rFonts w:ascii="宋体" w:hAnsi="宋体" w:eastAsia="宋体" w:cs="宋体"/>
          <w:color w:val="000"/>
          <w:sz w:val="28"/>
          <w:szCs w:val="28"/>
        </w:rPr>
        <w:t xml:space="preserve">1958年，我国批准核潜艇工程立项。那时中苏关系尚处于蜜月期，依靠苏联提供部分技术资料，是当初考虑的措施之一。1959年，苏联提出中断对中国若干重要项目的援助，对中国施加压力。毛泽东听后发誓：“核潜艇--一万年也要搞出来”。曾有过几年仿制苏式常规潜艇经历又毕业于上海交大造船系的黄旭华被选中参研。</w:t>
      </w:r>
    </w:p>
    <w:p>
      <w:pPr>
        <w:ind w:left="0" w:right="0" w:firstLine="560"/>
        <w:spacing w:before="450" w:after="450" w:line="312" w:lineRule="auto"/>
      </w:pPr>
      <w:r>
        <w:rPr>
          <w:rFonts w:ascii="宋体" w:hAnsi="宋体" w:eastAsia="宋体" w:cs="宋体"/>
          <w:color w:val="000"/>
          <w:sz w:val="28"/>
          <w:szCs w:val="28"/>
        </w:rPr>
        <w:t xml:space="preserve">30多年中，8个兄弟姐妹都不知道黄旭华搞核潜艇，父亲临终时也不知他是干什么的，母亲从63岁盼到93岁才见到儿子一面。</w:t>
      </w:r>
    </w:p>
    <w:p>
      <w:pPr>
        <w:ind w:left="0" w:right="0" w:firstLine="560"/>
        <w:spacing w:before="450" w:after="450" w:line="312" w:lineRule="auto"/>
      </w:pPr>
      <w:r>
        <w:rPr>
          <w:rFonts w:ascii="宋体" w:hAnsi="宋体" w:eastAsia="宋体" w:cs="宋体"/>
          <w:color w:val="000"/>
          <w:sz w:val="28"/>
          <w:szCs w:val="28"/>
        </w:rPr>
        <w:t xml:space="preserve">核潜艇是集核电站、导弹发射场和海底城市于一体的尖端工程。中国的核潜艇研制工作是从一个核潜艇玩具模型一步一步开始的。</w:t>
      </w:r>
    </w:p>
    <w:p>
      <w:pPr>
        <w:ind w:left="0" w:right="0" w:firstLine="560"/>
        <w:spacing w:before="450" w:after="450" w:line="312" w:lineRule="auto"/>
      </w:pPr>
      <w:r>
        <w:rPr>
          <w:rFonts w:ascii="宋体" w:hAnsi="宋体" w:eastAsia="宋体" w:cs="宋体"/>
          <w:color w:val="000"/>
          <w:sz w:val="28"/>
          <w:szCs w:val="28"/>
        </w:rPr>
        <w:t xml:space="preserve">为研制核潜艇，新婚不久的黄旭华告别妻子来到试验基地。后来他把家安在了小岛上。为了艇上千万台设备，上百公里长的电缆、管道，他要联络全国24个省市的2000多家科研单位，工程复杂。那时没有计算机，他和同事用算盘和计算尺演算出成千上万个数据。黄旭华终于带领团队研制出我国第一艘核潜艇。使中国成为世界上第五个拥有核潜艇的国家。</w:t>
      </w:r>
    </w:p>
    <w:p>
      <w:pPr>
        <w:ind w:left="0" w:right="0" w:firstLine="560"/>
        <w:spacing w:before="450" w:after="450" w:line="312" w:lineRule="auto"/>
      </w:pPr>
      <w:r>
        <w:rPr>
          <w:rFonts w:ascii="宋体" w:hAnsi="宋体" w:eastAsia="宋体" w:cs="宋体"/>
          <w:color w:val="000"/>
          <w:sz w:val="28"/>
          <w:szCs w:val="28"/>
        </w:rPr>
        <w:t xml:space="preserve">1988年，核潜艇按设计极限在南海作深潜试验。黄旭华亲自下潜300米，是世界上核潜艇总设计师亲自下水做深潜试验的第一人。</w:t>
      </w:r>
    </w:p>
    <w:p>
      <w:pPr>
        <w:ind w:left="0" w:right="0" w:firstLine="560"/>
        <w:spacing w:before="450" w:after="450" w:line="312" w:lineRule="auto"/>
      </w:pPr>
      <w:r>
        <w:rPr>
          <w:rFonts w:ascii="宋体" w:hAnsi="宋体" w:eastAsia="宋体" w:cs="宋体"/>
          <w:color w:val="000"/>
          <w:sz w:val="28"/>
          <w:szCs w:val="28"/>
        </w:rPr>
        <w:t xml:space="preserve">黄旭华曾先后多次获得国家科学技〖〗术进步特等奖，全国科学大会奖等，为国防事业、为我国核潜艇事业的发展做出了重要贡献。</w:t>
      </w:r>
    </w:p>
    <w:p>
      <w:pPr>
        <w:ind w:left="0" w:right="0" w:firstLine="560"/>
        <w:spacing w:before="450" w:after="450" w:line="312" w:lineRule="auto"/>
      </w:pPr>
      <w:r>
        <w:rPr>
          <w:rFonts w:ascii="黑体" w:hAnsi="黑体" w:eastAsia="黑体" w:cs="黑体"/>
          <w:color w:val="000000"/>
          <w:sz w:val="34"/>
          <w:szCs w:val="34"/>
          <w:b w:val="1"/>
          <w:bCs w:val="1"/>
        </w:rPr>
        <w:t xml:space="preserve">十大英雄人物事迹简介篇二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岳飞是我国南宋杰出的爱国将领，他出生于一个普通的农民家庭，生活极其艰苦，但他从小就酷爱《孙子兵法》等兵书，从小练习射箭和枪法，而且百发百中，又擅长带兵打仗，让大家心服口服，都愿意听从他的指挥。</w:t>
      </w:r>
    </w:p>
    <w:p>
      <w:pPr>
        <w:ind w:left="0" w:right="0" w:firstLine="560"/>
        <w:spacing w:before="450" w:after="450" w:line="312" w:lineRule="auto"/>
      </w:pPr>
      <w:r>
        <w:rPr>
          <w:rFonts w:ascii="宋体" w:hAnsi="宋体" w:eastAsia="宋体" w:cs="宋体"/>
          <w:color w:val="000"/>
          <w:sz w:val="28"/>
          <w:szCs w:val="28"/>
        </w:rPr>
        <w:t xml:space="preserve">一次，他看见金国将领带着一批人马打到自己的村庄，逼得村里人四处逃窜。岳飞看到此情此景非常愤恨，下定决心一定要拯救村民，抗金报国。从此他每天勤练武艺，熟读兵书，就此走上了救国路。经过不断的努力，他取得伟大的成就：一在政治上始终坚持精忠报国，抗击外族入侵;二在军事上创立了纪律严明、能征善战的岳家军;三在文学上写出千古绝唱《满江红·怒发冲天》。最后虽然未能完成心愿，但也成了南宋时期名垂青史的爱国英雄。他这种有梦想就要努力去做的精神值得我们新中国的青少年儿童学习。</w:t>
      </w:r>
    </w:p>
    <w:p>
      <w:pPr>
        <w:ind w:left="0" w:right="0" w:firstLine="560"/>
        <w:spacing w:before="450" w:after="450" w:line="312" w:lineRule="auto"/>
      </w:pPr>
      <w:r>
        <w:rPr>
          <w:rFonts w:ascii="宋体" w:hAnsi="宋体" w:eastAsia="宋体" w:cs="宋体"/>
          <w:color w:val="000"/>
          <w:sz w:val="28"/>
          <w:szCs w:val="28"/>
        </w:rPr>
        <w:t xml:space="preserve">生活中，我有一个梦想，那就是好好学习，做爸妈的好孩子。可我和岳飞完全不一样，他为了完成救国的抱负终身奋斗，至死不渝，而我却从不主动读书写字，遇到一点困难就不想做了。想想真惭愧。爸爸告诉我人要有梦想，更要有不怕困难，努力做事的精神。而不是整天夸夸其谈，不做实事。</w:t>
      </w:r>
    </w:p>
    <w:p>
      <w:pPr>
        <w:ind w:left="0" w:right="0" w:firstLine="560"/>
        <w:spacing w:before="450" w:after="450" w:line="312" w:lineRule="auto"/>
      </w:pPr>
      <w:r>
        <w:rPr>
          <w:rFonts w:ascii="宋体" w:hAnsi="宋体" w:eastAsia="宋体" w:cs="宋体"/>
          <w:color w:val="000"/>
          <w:sz w:val="28"/>
          <w:szCs w:val="28"/>
        </w:rPr>
        <w:t xml:space="preserve">看了这部电影，我深深的明白了爸爸的话：我们是祖国的花朵，要向岳飞学习，要有爱国的精神，更要有自己的梦想。但有梦想就要坚持不懈地去做，这样才能梦想成真。</w:t>
      </w:r>
    </w:p>
    <w:p>
      <w:pPr>
        <w:ind w:left="0" w:right="0" w:firstLine="560"/>
        <w:spacing w:before="450" w:after="450" w:line="312" w:lineRule="auto"/>
      </w:pPr>
      <w:r>
        <w:rPr>
          <w:rFonts w:ascii="黑体" w:hAnsi="黑体" w:eastAsia="黑体" w:cs="黑体"/>
          <w:color w:val="000000"/>
          <w:sz w:val="34"/>
          <w:szCs w:val="34"/>
          <w:b w:val="1"/>
          <w:bCs w:val="1"/>
        </w:rPr>
        <w:t xml:space="preserve">十大英雄人物事迹简介篇三</w:t>
      </w:r>
    </w:p>
    <w:p>
      <w:pPr>
        <w:ind w:left="0" w:right="0" w:firstLine="560"/>
        <w:spacing w:before="450" w:after="450" w:line="312" w:lineRule="auto"/>
      </w:pPr>
      <w:r>
        <w:rPr>
          <w:rFonts w:ascii="宋体" w:hAnsi="宋体" w:eastAsia="宋体" w:cs="宋体"/>
          <w:color w:val="000"/>
          <w:sz w:val="28"/>
          <w:szCs w:val="28"/>
        </w:rPr>
        <w:t xml:space="preserve">杨靖宇是我党我军优秀的高级军事指挥将领。他原名马尚德，字骥生。1905年出生，1926年加入中国共产主义青年团，1927年6月加入中国共产党。1936年7月，任中共南满省委书记、东北抗日联军第一军军长兼政治委员、东北抗日联军第一路军总司令兼政治委员等职。他率部长期转战于长白山麓、松花江、鸭绿江畔，活动足迹遍及30个县，是我国的英雄。</w:t>
      </w:r>
    </w:p>
    <w:p>
      <w:pPr>
        <w:ind w:left="0" w:right="0" w:firstLine="560"/>
        <w:spacing w:before="450" w:after="450" w:line="312" w:lineRule="auto"/>
      </w:pPr>
      <w:r>
        <w:rPr>
          <w:rFonts w:ascii="宋体" w:hAnsi="宋体" w:eastAsia="宋体" w:cs="宋体"/>
          <w:color w:val="000"/>
          <w:sz w:val="28"/>
          <w:szCs w:val="28"/>
        </w:rPr>
        <w:t xml:space="preserve">杨靖宇牺牲前五天。“讨伐队”将已无力奔跑的杨靖宇包围在一片小树林中。他们逐步逼近到50米处，喊话劝降，对方“连答应的神色也没有，依然用枪向讨伐队射击”。日军见生擒困难就猛烈开火，有一弹击中胸部，对方才“被打倒而绝命”。日军根据追踪估算，认为他缺粮已有半个月，完全断粮也至少在5天以上，能够在零下20摄氏度且没有房屋的山林中坚持下来简直不可思议，于是将遗体送到县医院解剖。当肠胃被切开后，看到的只是草根和棉絮。日本军官狠狠地说：“算他是支那的一条好汉！”日本关东军在烈士殉难处破例举行了一个祭奠仪式和对躯体的葬礼，以杨靖宇的顽强为为纪念他，1946年，东北人民政府将蒙江县改名为靖宇县。</w:t>
      </w:r>
    </w:p>
    <w:p>
      <w:pPr>
        <w:ind w:left="0" w:right="0" w:firstLine="560"/>
        <w:spacing w:before="450" w:after="450" w:line="312" w:lineRule="auto"/>
      </w:pPr>
      <w:r>
        <w:rPr>
          <w:rFonts w:ascii="宋体" w:hAnsi="宋体" w:eastAsia="宋体" w:cs="宋体"/>
          <w:color w:val="000"/>
          <w:sz w:val="28"/>
          <w:szCs w:val="28"/>
        </w:rPr>
        <w:t xml:space="preserve">爱国英雄人物事迹简介</w:t>
      </w:r>
    </w:p>
    <w:p>
      <w:pPr>
        <w:ind w:left="0" w:right="0" w:firstLine="560"/>
        <w:spacing w:before="450" w:after="450" w:line="312" w:lineRule="auto"/>
      </w:pPr>
      <w:r>
        <w:rPr>
          <w:rFonts w:ascii="黑体" w:hAnsi="黑体" w:eastAsia="黑体" w:cs="黑体"/>
          <w:color w:val="000000"/>
          <w:sz w:val="34"/>
          <w:szCs w:val="34"/>
          <w:b w:val="1"/>
          <w:bCs w:val="1"/>
        </w:rPr>
        <w:t xml:space="preserve">十大英雄人物事迹简介篇四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霍去病出生于长安的平阳府，父亲名叫霍仲孺，是山西平阳郡的一名小吏。</w:t>
      </w:r>
    </w:p>
    <w:p>
      <w:pPr>
        <w:ind w:left="0" w:right="0" w:firstLine="560"/>
        <w:spacing w:before="450" w:after="450" w:line="312" w:lineRule="auto"/>
      </w:pPr>
      <w:r>
        <w:rPr>
          <w:rFonts w:ascii="宋体" w:hAnsi="宋体" w:eastAsia="宋体" w:cs="宋体"/>
          <w:color w:val="000"/>
          <w:sz w:val="28"/>
          <w:szCs w:val="28"/>
        </w:rPr>
        <w:t xml:space="preserve">可是由于各种缘故，年近弱冠的霍去病未曾见过父亲一面。这件事情总使他念念不忘。他升任大将军以后，有一次，奉命率大军途径山西赴定襄击匈奴，在经过平阳附近时，地方官呈上当地迎接官员的手本和花名册，霍去病在官吏名册中见到了霍仲孺的名字。他心中一动，想到\"难道这就是心中盼望已久的父亲吗，一定赶快得去拜见\"。但是他又无法肯定这是夫的，万一是同名同姓，以他大将军的身份，可就成了大笑话。于是他吩咐下人说，其它官员一律免参见，回去各司其职，把平阳的霍仲孺请来相见。大将军的口谕，底下人怎敢怠慢，于是飞骑连夜去接，急如星火。霍老先生，听说大将军召见，不知是祸是福，震惊异常。差官们摧他赶路，他只得带着一肚子疑团战战兢兢地一路奔向行辕。将军驻地，汉军威仪，气势自然非同小可。还距帐前一箭之地，传唤人声已禀报\"霍仲孺参见\"，就听中军呼喊：\"请进帐相见\"，声如巨雷一般。霍仲孺已不自禁地跪倒在帐前。这时霍去病命人去扶霍仲孺进帐，而霍仲孺连忙按照当时礼仪叩头拜见。要要参拜完，霍去病便询问霍仲孺的籍贯、乡里以及是否曾在平阳公主府中当过差等情况。最后，他已经肯定，跪在他面前的小官吏确是他的父亲。于是他宣称有机密事要问，命令左右全退出帐外，然后才亲自扶起霍仲孺，并扶在坐椅上，纳头便拜。这一下，却把霍仲孺吓呆了，半晌做声不得。等到霍去病说明了原委，父子抱头痛哭，泣不成声。过了很久很久，心情沉静下来后，他轻声对父亲说，目前军务急迫，我只有等待这次出征回来，再去老家看望你。咋相见又分别，虽然心中难过，但总算见了父亲一面。在在分手之后，霍去病便由定襄出塞，和匈奴的左贤王一支接战，匈奴溃逃，他率轻骑跟踪追击，一直追赶到狼居胥山，凯旋而归。于是，他顺路探视了一次他从未到过的老家。拜见霍仲孺，父子相叙了离别思念之情，临行时，他把他的小兄弟带到长安，好在朝廷效力，这个小兄弟就是霍光。后来，霍光成了汉武帝的托孤顾命大臣之一。</w:t>
      </w:r>
    </w:p>
    <w:p>
      <w:pPr>
        <w:ind w:left="0" w:right="0" w:firstLine="560"/>
        <w:spacing w:before="450" w:after="450" w:line="312" w:lineRule="auto"/>
      </w:pPr>
      <w:r>
        <w:rPr>
          <w:rFonts w:ascii="宋体" w:hAnsi="宋体" w:eastAsia="宋体" w:cs="宋体"/>
          <w:color w:val="000"/>
          <w:sz w:val="28"/>
          <w:szCs w:val="28"/>
        </w:rPr>
        <w:t xml:space="preserve">在古代长安繁华的街道，也许你在努力地寻找着他的身影，寻找着他狂放不羁、桀傲不驯、英俊潇洒的身影。但是，司马迁却对他惜墨如金，寥寥数字的形容。也足以让我们想象无边。</w:t>
      </w:r>
    </w:p>
    <w:p>
      <w:pPr>
        <w:ind w:left="0" w:right="0" w:firstLine="560"/>
        <w:spacing w:before="450" w:after="450" w:line="312" w:lineRule="auto"/>
      </w:pPr>
      <w:r>
        <w:rPr>
          <w:rFonts w:ascii="宋体" w:hAnsi="宋体" w:eastAsia="宋体" w:cs="宋体"/>
          <w:color w:val="000"/>
          <w:sz w:val="28"/>
          <w:szCs w:val="28"/>
        </w:rPr>
        <w:t xml:space="preserve">是那大气磅礴、勒石飞扬的野性时代铸就了英雄。还是匈奴的恶行惹怒了天帝而遣派下凡的天之骄子?霍去病的很多事也是我们所不了解的，想要更加了解霍去病，还是得学好汉武帝时的各事。</w:t>
      </w:r>
    </w:p>
    <w:p>
      <w:pPr>
        <w:ind w:left="0" w:right="0" w:firstLine="560"/>
        <w:spacing w:before="450" w:after="450" w:line="312" w:lineRule="auto"/>
      </w:pPr>
      <w:r>
        <w:rPr>
          <w:rFonts w:ascii="黑体" w:hAnsi="黑体" w:eastAsia="黑体" w:cs="黑体"/>
          <w:color w:val="000000"/>
          <w:sz w:val="34"/>
          <w:szCs w:val="34"/>
          <w:b w:val="1"/>
          <w:bCs w:val="1"/>
        </w:rPr>
        <w:t xml:space="preserve">十大英雄人物事迹简介篇五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岳飞是河南汤阴人，出身在一个农民的家庭。童年时候，跟从名师学习武艺，能左右开弓，并成为一县无故的击剑手。他还精通兵法，喜欢学习历史。南宋初，他参加了北方人民组织的抗金队伍“八字军”。后来到开封，受到南宋抗金老将宗泽的赏识。由于他的勇敢和才干，立下多次战功，很快升为一支队伍的将领。岳飞的队伍纪律严明。行军露宿，只许士兵睡在廊檐下。老百姓请他们进屋，他们也不进去。老百姓亲切地称呼他们为“岳家军”。岳家军练兵认真，作战勇敢，多次以少胜多，在突然受到敌人袭击时也不慌乱。金兵惧怕他们说：“推倒一座山容易，动摇岳家军的阵容难!”</w:t>
      </w:r>
    </w:p>
    <w:p>
      <w:pPr>
        <w:ind w:left="0" w:right="0" w:firstLine="560"/>
        <w:spacing w:before="450" w:after="450" w:line="312" w:lineRule="auto"/>
      </w:pPr>
      <w:r>
        <w:rPr>
          <w:rFonts w:ascii="宋体" w:hAnsi="宋体" w:eastAsia="宋体" w:cs="宋体"/>
          <w:color w:val="000"/>
          <w:sz w:val="28"/>
          <w:szCs w:val="28"/>
        </w:rPr>
        <w:t xml:space="preserve">1140年，金兵又大举进攻南宋。岳飞等将领分路出击，岳飞负责中原一线，他一面派人到河北一带联络当地的民间抗金组织，一面亲率大军进击，收复了河南许多州县，驻军郾城，两军展开激战。郾城大战中，金投入精锐骑兵15000人。兀术以头戴铁盔身穿铁甲的3000“铁塔兵”打前锋，以号称“拐子马”的骑兵居左右，列队进攻。岳飞指挥儿子岳云等率军应战。将士手持刀斧，冲入敌阵，上砍骑兵，下砍马腿。双方从下午激战到天黑，宋军大获全胜，追杀金军几十里。</w:t>
      </w:r>
    </w:p>
    <w:p>
      <w:pPr>
        <w:ind w:left="0" w:right="0" w:firstLine="560"/>
        <w:spacing w:before="450" w:after="450" w:line="312" w:lineRule="auto"/>
      </w:pPr>
      <w:r>
        <w:rPr>
          <w:rFonts w:ascii="宋体" w:hAnsi="宋体" w:eastAsia="宋体" w:cs="宋体"/>
          <w:color w:val="000"/>
          <w:sz w:val="28"/>
          <w:szCs w:val="28"/>
        </w:rPr>
        <w:t xml:space="preserve">岳家军乘胜前进，抵达开封的朱仙镇，北方人民抗金情绪高涨。岳飞请求宋高宗下令北伐。宋高宗和朝中的奸臣秦桧害怕抗金力量壮大，会威胁自己的统治，于是向金求和，并命令岳飞撤回队伍，岳飞愤慨地说：“十年的功劳，一天就断送了!”1141年，宋高宗解除了岳飞等抗金将领的兵权。秦桧又派他的爪牙诬陷岳飞谋反，把岳飞和他的儿子岳云逮捕入狱。另一位抗金将领韩世忠去质问秦桧，根据什么说岳飞谋反，秦桧拿不出证据，竟厚颜无耻地说：“莫须有。”韩世忠愤怒地对他说：“莫须有三字何以服天下!”1142年初，宋高宗和秦桧杀害了岳飞。那时候，岳飞刚39岁。</w:t>
      </w:r>
    </w:p>
    <w:p>
      <w:pPr>
        <w:ind w:left="0" w:right="0" w:firstLine="560"/>
        <w:spacing w:before="450" w:after="450" w:line="312" w:lineRule="auto"/>
      </w:pPr>
      <w:r>
        <w:rPr>
          <w:rFonts w:ascii="宋体" w:hAnsi="宋体" w:eastAsia="宋体" w:cs="宋体"/>
          <w:color w:val="000"/>
          <w:sz w:val="28"/>
          <w:szCs w:val="28"/>
        </w:rPr>
        <w:t xml:space="preserve">岳飞一生廉洁正直，从不计较个人得失。有人问他：“什么时候天下才能太平?”，岳飞说：“文臣不爱钱，武臣不怕死，天下便可太平!”。他一生坚持抗金，保卫了南宋人民的生命财产，因此受到历代人民的尊敬。</w:t>
      </w:r>
    </w:p>
    <w:p>
      <w:pPr>
        <w:ind w:left="0" w:right="0" w:firstLine="560"/>
        <w:spacing w:before="450" w:after="450" w:line="312" w:lineRule="auto"/>
      </w:pPr>
      <w:r>
        <w:rPr>
          <w:rFonts w:ascii="黑体" w:hAnsi="黑体" w:eastAsia="黑体" w:cs="黑体"/>
          <w:color w:val="000000"/>
          <w:sz w:val="34"/>
          <w:szCs w:val="34"/>
          <w:b w:val="1"/>
          <w:bCs w:val="1"/>
        </w:rPr>
        <w:t xml:space="preserve">十大英雄人物事迹简介篇六</w:t>
      </w:r>
    </w:p>
    <w:p>
      <w:pPr>
        <w:ind w:left="0" w:right="0" w:firstLine="560"/>
        <w:spacing w:before="450" w:after="450" w:line="312" w:lineRule="auto"/>
      </w:pPr>
      <w:r>
        <w:rPr>
          <w:rFonts w:ascii="宋体" w:hAnsi="宋体" w:eastAsia="宋体" w:cs="宋体"/>
          <w:color w:val="000"/>
          <w:sz w:val="28"/>
          <w:szCs w:val="28"/>
        </w:rPr>
        <w:t xml:space="preserve">黄继光，1951年3月参加中国人民志愿军。1952年10月19日，在朝鲜上甘岭战役中，黄继光用胸膛堵住疯狂扫射的敌机枪眼英勇牺牲。</w:t>
      </w:r>
    </w:p>
    <w:p>
      <w:pPr>
        <w:ind w:left="0" w:right="0" w:firstLine="560"/>
        <w:spacing w:before="450" w:after="450" w:line="312" w:lineRule="auto"/>
      </w:pPr>
      <w:r>
        <w:rPr>
          <w:rFonts w:ascii="宋体" w:hAnsi="宋体" w:eastAsia="宋体" w:cs="宋体"/>
          <w:color w:val="000"/>
          <w:sz w:val="28"/>
          <w:szCs w:val="28"/>
        </w:rPr>
        <w:t xml:space="preserve">中国人民志愿军给他追记特等功，追授“特级英雄”称号;所在部队追认他为中国共产党党员;朝鲜民主主义人民共和国追授他“朝鲜民主主义人民共和国英雄”称号和金星奖章和一级国旗勋章。</w:t>
      </w:r>
    </w:p>
    <w:p>
      <w:pPr>
        <w:ind w:left="0" w:right="0" w:firstLine="560"/>
        <w:spacing w:before="450" w:after="450" w:line="312" w:lineRule="auto"/>
      </w:pPr>
      <w:r>
        <w:rPr>
          <w:rFonts w:ascii="宋体" w:hAnsi="宋体" w:eastAsia="宋体" w:cs="宋体"/>
          <w:color w:val="000"/>
          <w:sz w:val="28"/>
          <w:szCs w:val="28"/>
        </w:rPr>
        <w:t xml:space="preserve">孤胆勇士——胡修道故事</w:t>
      </w:r>
    </w:p>
    <w:p>
      <w:pPr>
        <w:ind w:left="0" w:right="0" w:firstLine="560"/>
        <w:spacing w:before="450" w:after="450" w:line="312" w:lineRule="auto"/>
      </w:pPr>
      <w:r>
        <w:rPr>
          <w:rFonts w:ascii="黑体" w:hAnsi="黑体" w:eastAsia="黑体" w:cs="黑体"/>
          <w:color w:val="000000"/>
          <w:sz w:val="34"/>
          <w:szCs w:val="34"/>
          <w:b w:val="1"/>
          <w:bCs w:val="1"/>
        </w:rPr>
        <w:t xml:space="preserve">十大英雄人物事迹简介篇七</w:t>
      </w:r>
    </w:p>
    <w:p>
      <w:pPr>
        <w:ind w:left="0" w:right="0" w:firstLine="560"/>
        <w:spacing w:before="450" w:after="450" w:line="312" w:lineRule="auto"/>
      </w:pPr>
      <w:r>
        <w:rPr>
          <w:rFonts w:ascii="宋体" w:hAnsi="宋体" w:eastAsia="宋体" w:cs="宋体"/>
          <w:color w:val="000"/>
          <w:sz w:val="28"/>
          <w:szCs w:val="28"/>
        </w:rPr>
        <w:t xml:space="preserve">中国科学院半导体研究所副所长林兰英，由于封建礼教束缚，小学毕业后，母亲不让她读中学。后来，她与母亲订了一条“协议”：只要考第一名，不交学杂费，就可以读书。结果，从初中到高中，她连续取得了12次第一名。</w:t>
      </w:r>
    </w:p>
    <w:p>
      <w:pPr>
        <w:ind w:left="0" w:right="0" w:firstLine="560"/>
        <w:spacing w:before="450" w:after="450" w:line="312" w:lineRule="auto"/>
      </w:pPr>
      <w:r>
        <w:rPr>
          <w:rFonts w:ascii="宋体" w:hAnsi="宋体" w:eastAsia="宋体" w:cs="宋体"/>
          <w:color w:val="000"/>
          <w:sz w:val="28"/>
          <w:szCs w:val="28"/>
        </w:rPr>
        <w:t xml:space="preserve">1948年，她到美国攻读数学，并选学物理、化学。美国荣誉学会狄釒逊学院分会根据她的优秀学习成绩，授予她金钥匙，她的数学导师推荐她去写博士论文。但她却怀着振兴祖国的宏愿毅然转学固体物理专业。</w:t>
      </w:r>
    </w:p>
    <w:p>
      <w:pPr>
        <w:ind w:left="0" w:right="0" w:firstLine="560"/>
        <w:spacing w:before="450" w:after="450" w:line="312" w:lineRule="auto"/>
      </w:pPr>
      <w:r>
        <w:rPr>
          <w:rFonts w:ascii="宋体" w:hAnsi="宋体" w:eastAsia="宋体" w:cs="宋体"/>
          <w:color w:val="000"/>
          <w:sz w:val="28"/>
          <w:szCs w:val="28"/>
        </w:rPr>
        <w:t xml:space="preserve">五年后，她成为宾州大学第一个固体物理学女博士。1957年她回到祖国，研究半导体材料，成绩卓著。</w:t>
      </w:r>
    </w:p>
    <w:p>
      <w:pPr>
        <w:ind w:left="0" w:right="0" w:firstLine="560"/>
        <w:spacing w:before="450" w:after="450" w:line="312" w:lineRule="auto"/>
      </w:pPr>
      <w:r>
        <w:rPr>
          <w:rFonts w:ascii="黑体" w:hAnsi="黑体" w:eastAsia="黑体" w:cs="黑体"/>
          <w:color w:val="000000"/>
          <w:sz w:val="34"/>
          <w:szCs w:val="34"/>
          <w:b w:val="1"/>
          <w:bCs w:val="1"/>
        </w:rPr>
        <w:t xml:space="preserve">十大英雄人物事迹简介篇八</w:t>
      </w:r>
    </w:p>
    <w:p>
      <w:pPr>
        <w:ind w:left="0" w:right="0" w:firstLine="560"/>
        <w:spacing w:before="450" w:after="450" w:line="312" w:lineRule="auto"/>
      </w:pPr>
      <w:r>
        <w:rPr>
          <w:rFonts w:ascii="宋体" w:hAnsi="宋体" w:eastAsia="宋体" w:cs="宋体"/>
          <w:color w:val="000"/>
          <w:sz w:val="28"/>
          <w:szCs w:val="28"/>
        </w:rPr>
        <w:t xml:space="preserve">中国科学院院长路甬祥，1979年还是浙江大学一名讲师，他被选派到西德亚琛工业大学液压和气动研究所留学。他打破惯例，进所第7天便向他的导师、研究所所长巴克教授提交了研究计划，得到支持。</w:t>
      </w:r>
    </w:p>
    <w:p>
      <w:pPr>
        <w:ind w:left="0" w:right="0" w:firstLine="560"/>
        <w:spacing w:before="450" w:after="450" w:line="312" w:lineRule="auto"/>
      </w:pPr>
      <w:r>
        <w:rPr>
          <w:rFonts w:ascii="宋体" w:hAnsi="宋体" w:eastAsia="宋体" w:cs="宋体"/>
          <w:color w:val="000"/>
          <w:sz w:val="28"/>
          <w:szCs w:val="28"/>
        </w:rPr>
        <w:t xml:space="preserve">他广泛搜集各种文献资料，紧张地思索着、分析着，提出了大胆的设想：改革沿用了100多年的英国工程师弗利门发明的流量控制原理。每天夜晚，他所在实验室的灯光总是亮到深夜，有时甚至通宵达旦。巴克教授十分称赞他的勤奋和刻苦。</w:t>
      </w:r>
    </w:p>
    <w:p>
      <w:pPr>
        <w:ind w:left="0" w:right="0" w:firstLine="560"/>
        <w:spacing w:before="450" w:after="450" w:line="312" w:lineRule="auto"/>
      </w:pPr>
      <w:r>
        <w:rPr>
          <w:rFonts w:ascii="宋体" w:hAnsi="宋体" w:eastAsia="宋体" w:cs="宋体"/>
          <w:color w:val="000"/>
          <w:sz w:val="28"/>
          <w:szCs w:val="28"/>
        </w:rPr>
        <w:t xml:space="preserve">他的大胆设想终于被证实。他提出了“电液比例节流装置”和“电液比例调速装置”两项新原理，又接连做出了3项发明，并在西德登记了5项专利，仅用两年多时间便以优秀成绩获得了西德工程科学博士学位。</w:t>
      </w:r>
    </w:p>
    <w:p>
      <w:pPr>
        <w:ind w:left="0" w:right="0" w:firstLine="560"/>
        <w:spacing w:before="450" w:after="450" w:line="312" w:lineRule="auto"/>
      </w:pPr>
      <w:r>
        <w:rPr>
          <w:rFonts w:ascii="宋体" w:hAnsi="宋体" w:eastAsia="宋体" w:cs="宋体"/>
          <w:color w:val="000"/>
          <w:sz w:val="28"/>
          <w:szCs w:val="28"/>
        </w:rPr>
        <w:t xml:space="preserve">美国一家液压公司的经理，一再以高薪邀请路甬祥到该公司长期工作。面对国外优裕的生活待遇和较好的工作条件，路甬祥丝毫没有动心，他答复说：“感谢你们的情谊。但是，我的祖国是中国，我应该把自己的才智贡献给自己的祖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2024-06-03T15:41:14+08:00</dcterms:created>
  <dcterms:modified xsi:type="dcterms:W3CDTF">2024-06-03T15:41:14+08:00</dcterms:modified>
</cp:coreProperties>
</file>

<file path=docProps/custom.xml><?xml version="1.0" encoding="utf-8"?>
<Properties xmlns="http://schemas.openxmlformats.org/officeDocument/2006/custom-properties" xmlns:vt="http://schemas.openxmlformats.org/officeDocument/2006/docPropsVTypes"/>
</file>